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AF" w:rsidRDefault="006659AF" w:rsidP="006659AF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caps/>
          <w:sz w:val="22"/>
          <w:szCs w:val="22"/>
        </w:rPr>
        <w:t xml:space="preserve">новые Правила финансового обеспечения </w:t>
      </w:r>
    </w:p>
    <w:p w:rsidR="006659AF" w:rsidRDefault="006659AF" w:rsidP="006659AF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caps/>
          <w:sz w:val="22"/>
          <w:szCs w:val="22"/>
        </w:rPr>
        <w:t xml:space="preserve">предупредительных мер </w:t>
      </w:r>
    </w:p>
    <w:p w:rsidR="006659AF" w:rsidRDefault="006659AF" w:rsidP="006659AF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caps/>
          <w:sz w:val="22"/>
          <w:szCs w:val="22"/>
        </w:rPr>
        <w:t xml:space="preserve">по сокращению производственного травматизма </w:t>
      </w:r>
    </w:p>
    <w:p w:rsidR="006659AF" w:rsidRPr="007B0374" w:rsidRDefault="006659AF" w:rsidP="006659AF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caps/>
          <w:sz w:val="22"/>
          <w:szCs w:val="22"/>
        </w:rPr>
        <w:t>и профессиональной заболеваемости в 2025 году</w:t>
      </w:r>
    </w:p>
    <w:p w:rsidR="006659AF" w:rsidRPr="00EB7477" w:rsidRDefault="006659AF" w:rsidP="006659AF">
      <w:pPr>
        <w:spacing w:line="276" w:lineRule="auto"/>
        <w:ind w:firstLine="851"/>
        <w:jc w:val="both"/>
        <w:rPr>
          <w:b/>
          <w:i/>
          <w:caps/>
          <w:sz w:val="28"/>
          <w:szCs w:val="28"/>
        </w:rPr>
      </w:pPr>
      <w:r>
        <w:rPr>
          <w:sz w:val="28"/>
          <w:szCs w:val="28"/>
        </w:rPr>
        <w:t xml:space="preserve">Администрация Партизанского городского округа, совместно с отделением фонда социального страхования РФ по Приморскому краю     </w:t>
      </w:r>
      <w:r>
        <w:rPr>
          <w:b/>
          <w:i/>
          <w:sz w:val="28"/>
          <w:szCs w:val="28"/>
          <w:u w:val="single"/>
        </w:rPr>
        <w:t xml:space="preserve">05 февраля 2025 года с 10-30 </w:t>
      </w:r>
      <w:r w:rsidRPr="00180A30">
        <w:rPr>
          <w:sz w:val="28"/>
          <w:szCs w:val="28"/>
        </w:rPr>
        <w:t>будет проводить семинар по охране труда на тему: «</w:t>
      </w:r>
      <w:r>
        <w:rPr>
          <w:b/>
          <w:i/>
          <w:caps/>
          <w:sz w:val="22"/>
          <w:szCs w:val="22"/>
        </w:rPr>
        <w:t>новые Правила финансового обеспечения предупредительных мер по сокращению производственного травматизма и профессиональной заболеваемости в 2025 году</w:t>
      </w:r>
      <w:r>
        <w:rPr>
          <w:b/>
          <w:i/>
          <w:caps/>
          <w:sz w:val="28"/>
          <w:szCs w:val="28"/>
        </w:rPr>
        <w:t>».</w:t>
      </w:r>
    </w:p>
    <w:p w:rsidR="006659AF" w:rsidRDefault="006659AF" w:rsidP="006659AF">
      <w:pPr>
        <w:pStyle w:val="a3"/>
        <w:tabs>
          <w:tab w:val="clear" w:pos="4536"/>
          <w:tab w:val="clear" w:pos="9072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выступит с информацией и ответит на все Ваши вопросы главный специалист – эксперт отделения фонда социального страхования РФ по Приморскому краю – Луцук Марина Викторовна.</w:t>
      </w:r>
    </w:p>
    <w:p w:rsidR="006659AF" w:rsidRDefault="006659AF" w:rsidP="006659AF">
      <w:pPr>
        <w:pStyle w:val="a3"/>
        <w:tabs>
          <w:tab w:val="clear" w:pos="4536"/>
          <w:tab w:val="clear" w:pos="9072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(ваших представителей) и специалистов по охране труда принять участие в семинаре, который будет проводиться в здании администрации </w:t>
      </w:r>
      <w:r w:rsidRPr="00271634">
        <w:rPr>
          <w:sz w:val="28"/>
          <w:szCs w:val="28"/>
          <w:u w:val="single"/>
        </w:rPr>
        <w:t>в 210 кабинете (актовый зал, 2-й этаж).</w:t>
      </w:r>
    </w:p>
    <w:p w:rsidR="006659AF" w:rsidRDefault="006659AF" w:rsidP="006659AF">
      <w:pPr>
        <w:ind w:right="38"/>
        <w:jc w:val="both"/>
        <w:rPr>
          <w:sz w:val="28"/>
          <w:szCs w:val="28"/>
        </w:rPr>
      </w:pPr>
    </w:p>
    <w:p w:rsidR="006A4503" w:rsidRDefault="006A4503"/>
    <w:sectPr w:rsidR="006A4503" w:rsidSect="006A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9AF"/>
    <w:rsid w:val="006659AF"/>
    <w:rsid w:val="006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9A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65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2025-01-31T02:14:00Z</dcterms:created>
  <dcterms:modified xsi:type="dcterms:W3CDTF">2025-01-31T02:17:00Z</dcterms:modified>
</cp:coreProperties>
</file>